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F09C1" w14:textId="1282E74E" w:rsidR="00EE3830" w:rsidRPr="00F21990" w:rsidRDefault="009B6DA0" w:rsidP="00F21990">
      <w:pPr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2025-10-0</w:t>
      </w:r>
      <w:r w:rsidR="000A7C91">
        <w:rPr>
          <w:rFonts w:cstheme="minorHAnsi"/>
          <w:sz w:val="24"/>
          <w:szCs w:val="24"/>
        </w:rPr>
        <w:t>3</w:t>
      </w:r>
    </w:p>
    <w:p w14:paraId="5A1B54EC" w14:textId="77777777" w:rsidR="00881F62" w:rsidRPr="00F21990" w:rsidRDefault="00881F62">
      <w:pPr>
        <w:rPr>
          <w:rFonts w:cstheme="minorHAnsi"/>
          <w:sz w:val="24"/>
          <w:szCs w:val="24"/>
        </w:rPr>
      </w:pPr>
    </w:p>
    <w:p w14:paraId="409C7649" w14:textId="3AFD15F5" w:rsidR="00881F62" w:rsidRPr="00F21990" w:rsidRDefault="00881F62">
      <w:pPr>
        <w:rPr>
          <w:rFonts w:cstheme="minorHAnsi"/>
          <w:b/>
          <w:bCs/>
          <w:caps/>
          <w:sz w:val="24"/>
          <w:szCs w:val="24"/>
        </w:rPr>
      </w:pPr>
      <w:r w:rsidRPr="00F21990">
        <w:rPr>
          <w:rFonts w:cstheme="minorHAnsi"/>
          <w:b/>
          <w:bCs/>
          <w:caps/>
          <w:sz w:val="24"/>
          <w:szCs w:val="24"/>
        </w:rPr>
        <w:t xml:space="preserve">DĖL </w:t>
      </w:r>
      <w:r w:rsidR="00F21990" w:rsidRPr="00F21990">
        <w:rPr>
          <w:rFonts w:cstheme="minorHAnsi"/>
          <w:b/>
          <w:bCs/>
          <w:caps/>
          <w:sz w:val="24"/>
          <w:szCs w:val="24"/>
        </w:rPr>
        <w:t>VPĮ 46 str. 2</w:t>
      </w:r>
      <w:r w:rsidR="00F21990" w:rsidRPr="00F21990">
        <w:rPr>
          <w:rFonts w:cstheme="minorHAnsi"/>
          <w:b/>
          <w:bCs/>
          <w:caps/>
          <w:sz w:val="24"/>
          <w:szCs w:val="24"/>
          <w:vertAlign w:val="superscript"/>
        </w:rPr>
        <w:t>1</w:t>
      </w:r>
      <w:r w:rsidR="00F21990" w:rsidRPr="00F21990">
        <w:rPr>
          <w:rFonts w:cstheme="minorHAnsi"/>
          <w:b/>
          <w:bCs/>
          <w:caps/>
          <w:sz w:val="24"/>
          <w:szCs w:val="24"/>
        </w:rPr>
        <w:t xml:space="preserve"> nuostatos</w:t>
      </w:r>
    </w:p>
    <w:p w14:paraId="10FF173D" w14:textId="1C398047" w:rsidR="009B6DA0" w:rsidRDefault="009B6DA0" w:rsidP="009B6DA0">
      <w:pPr>
        <w:pStyle w:val="Sraopastraipa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Theme="minorHAnsi" w:hAnsiTheme="minorHAnsi" w:cstheme="minorHAnsi"/>
          <w:bCs/>
          <w:sz w:val="24"/>
          <w:szCs w:val="24"/>
          <w:lang w:val="lt-LT" w:eastAsia="lt-LT"/>
        </w:rPr>
      </w:pPr>
      <w:r>
        <w:rPr>
          <w:rFonts w:asciiTheme="minorHAnsi" w:hAnsiTheme="minorHAnsi" w:cstheme="minorHAnsi"/>
          <w:bCs/>
          <w:sz w:val="24"/>
          <w:szCs w:val="24"/>
          <w:lang w:val="lt-LT" w:eastAsia="lt-LT"/>
        </w:rPr>
        <w:t>V</w:t>
      </w:r>
      <w:r w:rsidR="00AC6A7F">
        <w:rPr>
          <w:rFonts w:asciiTheme="minorHAnsi" w:hAnsiTheme="minorHAnsi" w:cstheme="minorHAnsi"/>
          <w:bCs/>
          <w:sz w:val="24"/>
          <w:szCs w:val="24"/>
          <w:lang w:val="lt-LT" w:eastAsia="lt-LT"/>
        </w:rPr>
        <w:t>iešojo pirkimo k</w:t>
      </w:r>
      <w:r w:rsidR="00F21990" w:rsidRPr="00F21990">
        <w:rPr>
          <w:rFonts w:asciiTheme="minorHAnsi" w:hAnsiTheme="minorHAnsi" w:cstheme="minorHAnsi"/>
          <w:bCs/>
          <w:sz w:val="24"/>
          <w:szCs w:val="24"/>
          <w:lang w:val="lt-LT" w:eastAsia="lt-LT"/>
        </w:rPr>
        <w:t>omisija nusprendė patikslinti Pirkimo sąlyg</w:t>
      </w:r>
      <w:r>
        <w:rPr>
          <w:rFonts w:asciiTheme="minorHAnsi" w:hAnsiTheme="minorHAnsi" w:cstheme="minorHAnsi"/>
          <w:bCs/>
          <w:sz w:val="24"/>
          <w:szCs w:val="24"/>
          <w:lang w:val="lt-LT" w:eastAsia="lt-LT"/>
        </w:rPr>
        <w:t>as</w:t>
      </w:r>
      <w:r w:rsidR="00F21990" w:rsidRPr="00F21990"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 </w:t>
      </w:r>
      <w:r w:rsidRPr="00F21990">
        <w:rPr>
          <w:rFonts w:asciiTheme="minorHAnsi" w:hAnsiTheme="minorHAnsi" w:cstheme="minorHAnsi"/>
          <w:bCs/>
          <w:sz w:val="24"/>
          <w:szCs w:val="24"/>
          <w:lang w:val="lt-LT" w:eastAsia="lt-LT"/>
        </w:rPr>
        <w:t>įtraukiant pašalinimo pagrindą</w:t>
      </w:r>
      <w:r w:rsidRPr="009B6DA0"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 </w:t>
      </w:r>
      <w:r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pagal </w:t>
      </w:r>
      <w:r w:rsidRPr="009B6DA0">
        <w:rPr>
          <w:rFonts w:asciiTheme="minorHAnsi" w:hAnsiTheme="minorHAnsi" w:cstheme="minorHAnsi"/>
          <w:bCs/>
          <w:sz w:val="24"/>
          <w:szCs w:val="24"/>
          <w:lang w:val="lt-LT" w:eastAsia="lt-LT"/>
        </w:rPr>
        <w:t>VPĮ 46 str. 2</w:t>
      </w:r>
      <w:r>
        <w:rPr>
          <w:rFonts w:asciiTheme="minorHAnsi" w:hAnsiTheme="minorHAnsi" w:cstheme="minorHAnsi"/>
          <w:bCs/>
          <w:sz w:val="24"/>
          <w:szCs w:val="24"/>
          <w:lang w:val="lt-LT" w:eastAsia="lt-LT"/>
        </w:rPr>
        <w:t>(</w:t>
      </w:r>
      <w:r w:rsidRPr="009B6DA0">
        <w:rPr>
          <w:rFonts w:asciiTheme="minorHAnsi" w:hAnsiTheme="minorHAnsi" w:cstheme="minorHAnsi"/>
          <w:bCs/>
          <w:sz w:val="24"/>
          <w:szCs w:val="24"/>
          <w:lang w:val="lt-LT" w:eastAsia="lt-LT"/>
        </w:rPr>
        <w:t>1</w:t>
      </w:r>
      <w:r>
        <w:rPr>
          <w:rFonts w:asciiTheme="minorHAnsi" w:hAnsiTheme="minorHAnsi" w:cstheme="minorHAnsi"/>
          <w:bCs/>
          <w:sz w:val="24"/>
          <w:szCs w:val="24"/>
          <w:lang w:val="lt-LT" w:eastAsia="lt-LT"/>
        </w:rPr>
        <w:t>)</w:t>
      </w:r>
      <w:r w:rsidRPr="009B6DA0"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 nuostat</w:t>
      </w:r>
      <w:r>
        <w:rPr>
          <w:rFonts w:asciiTheme="minorHAnsi" w:hAnsiTheme="minorHAnsi" w:cstheme="minorHAnsi"/>
          <w:bCs/>
          <w:sz w:val="24"/>
          <w:szCs w:val="24"/>
          <w:lang w:val="lt-LT" w:eastAsia="lt-LT"/>
        </w:rPr>
        <w:t>ą</w:t>
      </w:r>
      <w:r w:rsidRPr="009B6DA0"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 (Lietuvos Respublikos viešųjų pirkimų įstatymo Nr. I-1491 46 straipsnio pakeitimo įstatymas), kad „perkančioji organizacija pašalina tiekėją iš pirkimo procedūros, jeigu tiekėjas yra neatlikęs jam teismo sprendimu paskirtos baudžiamojo poveikio priemonės – uždraudimo juridiniam asmeniui dalyvauti viešuosiuose pirkimuose“</w:t>
      </w:r>
      <w:r>
        <w:rPr>
          <w:rFonts w:asciiTheme="minorHAnsi" w:hAnsiTheme="minorHAnsi" w:cstheme="minorHAnsi"/>
          <w:bCs/>
          <w:sz w:val="24"/>
          <w:szCs w:val="24"/>
          <w:lang w:val="lt-LT" w:eastAsia="lt-LT"/>
        </w:rPr>
        <w:t>.</w:t>
      </w:r>
    </w:p>
    <w:p w14:paraId="13AF4A40" w14:textId="5CCB3187" w:rsidR="00F21990" w:rsidRPr="00F21990" w:rsidRDefault="009B6DA0" w:rsidP="00F21990">
      <w:pPr>
        <w:pStyle w:val="Sraopastraipa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Theme="minorHAnsi" w:hAnsiTheme="minorHAnsi" w:cstheme="minorHAnsi"/>
          <w:bCs/>
          <w:sz w:val="24"/>
          <w:szCs w:val="24"/>
          <w:lang w:val="lt-LT" w:eastAsia="lt-LT"/>
        </w:rPr>
      </w:pPr>
      <w:r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Patikslinti dokumentai </w:t>
      </w:r>
      <w:r w:rsidR="00F21990" w:rsidRPr="00F21990">
        <w:rPr>
          <w:rFonts w:asciiTheme="minorHAnsi" w:hAnsiTheme="minorHAnsi" w:cstheme="minorHAnsi"/>
          <w:bCs/>
          <w:sz w:val="24"/>
          <w:szCs w:val="24"/>
          <w:lang w:val="lt-LT" w:eastAsia="lt-LT"/>
        </w:rPr>
        <w:t>1 pried</w:t>
      </w:r>
      <w:r>
        <w:rPr>
          <w:rFonts w:asciiTheme="minorHAnsi" w:hAnsiTheme="minorHAnsi" w:cstheme="minorHAnsi"/>
          <w:bCs/>
          <w:sz w:val="24"/>
          <w:szCs w:val="24"/>
          <w:lang w:val="lt-LT" w:eastAsia="lt-LT"/>
        </w:rPr>
        <w:t>as</w:t>
      </w:r>
      <w:r w:rsidR="00F21990" w:rsidRPr="00F21990"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 „Tiekėjų pašalinimo pagrindai“ ir 3 pried</w:t>
      </w:r>
      <w:r>
        <w:rPr>
          <w:rFonts w:asciiTheme="minorHAnsi" w:hAnsiTheme="minorHAnsi" w:cstheme="minorHAnsi"/>
          <w:bCs/>
          <w:sz w:val="24"/>
          <w:szCs w:val="24"/>
          <w:lang w:val="lt-LT" w:eastAsia="lt-LT"/>
        </w:rPr>
        <w:t>as</w:t>
      </w:r>
      <w:r w:rsidR="00F21990" w:rsidRPr="00F21990"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 EBVPD</w:t>
      </w:r>
      <w:r>
        <w:rPr>
          <w:rFonts w:asciiTheme="minorHAnsi" w:hAnsiTheme="minorHAnsi" w:cstheme="minorHAnsi"/>
          <w:bCs/>
          <w:sz w:val="24"/>
          <w:szCs w:val="24"/>
          <w:lang w:val="lt-LT" w:eastAsia="lt-LT"/>
        </w:rPr>
        <w:t>.</w:t>
      </w:r>
    </w:p>
    <w:p w14:paraId="1CB09244" w14:textId="77777777" w:rsidR="009B6DA0" w:rsidRPr="00F21990" w:rsidRDefault="009B6DA0" w:rsidP="00F21990">
      <w:pPr>
        <w:pStyle w:val="Sraopastraipa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Theme="minorHAnsi" w:hAnsiTheme="minorHAnsi" w:cstheme="minorHAnsi"/>
          <w:bCs/>
          <w:sz w:val="24"/>
          <w:szCs w:val="24"/>
          <w:lang w:val="lt-LT" w:eastAsia="lt-LT"/>
        </w:rPr>
      </w:pPr>
    </w:p>
    <w:p w14:paraId="6487209F" w14:textId="16C1CD9C" w:rsidR="00F21990" w:rsidRPr="00F21990" w:rsidRDefault="00F21990" w:rsidP="00F21990">
      <w:pPr>
        <w:pStyle w:val="Sraopastraipa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Theme="minorHAnsi" w:hAnsiTheme="minorHAnsi" w:cstheme="minorHAnsi"/>
          <w:bCs/>
          <w:sz w:val="24"/>
          <w:szCs w:val="24"/>
          <w:lang w:val="lt-LT" w:eastAsia="lt-LT"/>
        </w:rPr>
      </w:pPr>
      <w:r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 xml:space="preserve">Prašome iki </w:t>
      </w:r>
      <w:r w:rsidR="00F3411A">
        <w:rPr>
          <w:rFonts w:asciiTheme="minorHAnsi" w:hAnsiTheme="minorHAnsi" w:cstheme="minorHAnsi"/>
          <w:b/>
          <w:iCs/>
          <w:sz w:val="24"/>
          <w:szCs w:val="24"/>
          <w:lang w:val="lt-LT"/>
        </w:rPr>
        <w:t>2025-</w:t>
      </w:r>
      <w:r w:rsidR="009B6DA0">
        <w:rPr>
          <w:rFonts w:asciiTheme="minorHAnsi" w:hAnsiTheme="minorHAnsi" w:cstheme="minorHAnsi"/>
          <w:b/>
          <w:iCs/>
          <w:sz w:val="24"/>
          <w:szCs w:val="24"/>
          <w:lang w:val="lt-LT"/>
        </w:rPr>
        <w:t>10-0</w:t>
      </w:r>
      <w:r w:rsidR="000A7C91">
        <w:rPr>
          <w:rFonts w:asciiTheme="minorHAnsi" w:hAnsiTheme="minorHAnsi" w:cstheme="minorHAnsi"/>
          <w:b/>
          <w:iCs/>
          <w:sz w:val="24"/>
          <w:szCs w:val="24"/>
          <w:lang w:val="lt-LT"/>
        </w:rPr>
        <w:t>8</w:t>
      </w:r>
      <w:r w:rsidR="009B6DA0">
        <w:rPr>
          <w:rFonts w:asciiTheme="minorHAnsi" w:hAnsiTheme="minorHAnsi" w:cstheme="minorHAnsi"/>
          <w:b/>
          <w:iCs/>
          <w:sz w:val="24"/>
          <w:szCs w:val="24"/>
          <w:lang w:val="lt-LT"/>
        </w:rPr>
        <w:t xml:space="preserve"> </w:t>
      </w:r>
      <w:r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 xml:space="preserve">CVP IS susirašinėjimo priemonėmis pateikti </w:t>
      </w:r>
      <w:r w:rsidR="00AC6A7F">
        <w:rPr>
          <w:rFonts w:asciiTheme="minorHAnsi" w:hAnsiTheme="minorHAnsi" w:cstheme="minorHAnsi"/>
          <w:bCs/>
          <w:iCs/>
          <w:sz w:val="24"/>
          <w:szCs w:val="24"/>
          <w:lang w:val="lt-LT"/>
        </w:rPr>
        <w:t xml:space="preserve">užpildytą ir pasirašytą </w:t>
      </w:r>
      <w:r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>atnaujintą EBVPD</w:t>
      </w:r>
      <w:r w:rsidR="00AC6A7F">
        <w:rPr>
          <w:rFonts w:asciiTheme="minorHAnsi" w:hAnsiTheme="minorHAnsi" w:cstheme="minorHAnsi"/>
          <w:bCs/>
          <w:iCs/>
          <w:sz w:val="24"/>
          <w:szCs w:val="24"/>
          <w:lang w:val="lt-LT"/>
        </w:rPr>
        <w:t>, naudojant aktualią dokumento redakciją.</w:t>
      </w:r>
    </w:p>
    <w:p w14:paraId="7D88D453" w14:textId="77777777" w:rsidR="00F21990" w:rsidRPr="00F21990" w:rsidRDefault="00F21990" w:rsidP="00F21990">
      <w:pPr>
        <w:pStyle w:val="Sraopastraipa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Theme="minorHAnsi" w:hAnsiTheme="minorHAnsi" w:cstheme="minorHAnsi"/>
          <w:bCs/>
          <w:sz w:val="24"/>
          <w:szCs w:val="24"/>
          <w:lang w:val="lt-LT" w:eastAsia="lt-LT"/>
        </w:rPr>
      </w:pPr>
    </w:p>
    <w:p w14:paraId="621EF356" w14:textId="77777777" w:rsidR="00F21990" w:rsidRPr="00F21990" w:rsidRDefault="00F21990" w:rsidP="00F21990">
      <w:pPr>
        <w:pStyle w:val="Sraopastraipa"/>
        <w:tabs>
          <w:tab w:val="left" w:pos="630"/>
        </w:tabs>
        <w:spacing w:after="0" w:line="240" w:lineRule="auto"/>
        <w:ind w:left="0" w:firstLine="567"/>
        <w:contextualSpacing w:val="0"/>
        <w:jc w:val="both"/>
        <w:rPr>
          <w:rFonts w:asciiTheme="minorHAnsi" w:hAnsiTheme="minorHAnsi" w:cstheme="minorHAnsi"/>
          <w:bCs/>
          <w:iCs/>
          <w:sz w:val="24"/>
          <w:szCs w:val="24"/>
          <w:lang w:val="lt-LT"/>
        </w:rPr>
      </w:pPr>
      <w:r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>PRIDEDAMA.</w:t>
      </w:r>
    </w:p>
    <w:p w14:paraId="586A17C9" w14:textId="77777777" w:rsidR="00F21990" w:rsidRPr="00F21990" w:rsidRDefault="00F21990" w:rsidP="00F21990">
      <w:pPr>
        <w:pStyle w:val="Sraopastraipa"/>
        <w:numPr>
          <w:ilvl w:val="0"/>
          <w:numId w:val="1"/>
        </w:numPr>
        <w:tabs>
          <w:tab w:val="left" w:pos="630"/>
        </w:tabs>
        <w:spacing w:after="0" w:line="240" w:lineRule="auto"/>
        <w:ind w:left="0" w:firstLine="567"/>
        <w:contextualSpacing w:val="0"/>
        <w:jc w:val="both"/>
        <w:rPr>
          <w:rFonts w:asciiTheme="minorHAnsi" w:hAnsiTheme="minorHAnsi" w:cstheme="minorHAnsi"/>
          <w:bCs/>
          <w:iCs/>
          <w:sz w:val="24"/>
          <w:szCs w:val="24"/>
          <w:lang w:val="lt-LT"/>
        </w:rPr>
      </w:pPr>
      <w:r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>Pirkimo sąlygų 1 priedas „Tiekėjų pašalinimo pagrindai“ (aktuali redakcija);</w:t>
      </w:r>
    </w:p>
    <w:p w14:paraId="3C4B5B22" w14:textId="41AC0B6E" w:rsidR="00F21990" w:rsidRPr="00F21990" w:rsidRDefault="00F21990" w:rsidP="00F21990">
      <w:pPr>
        <w:pStyle w:val="Sraopastraipa"/>
        <w:numPr>
          <w:ilvl w:val="0"/>
          <w:numId w:val="1"/>
        </w:numPr>
        <w:tabs>
          <w:tab w:val="left" w:pos="630"/>
        </w:tabs>
        <w:spacing w:after="0" w:line="240" w:lineRule="auto"/>
        <w:ind w:left="0" w:firstLine="567"/>
        <w:contextualSpacing w:val="0"/>
        <w:jc w:val="both"/>
        <w:rPr>
          <w:rFonts w:asciiTheme="minorHAnsi" w:hAnsiTheme="minorHAnsi" w:cstheme="minorHAnsi"/>
          <w:bCs/>
          <w:iCs/>
          <w:sz w:val="24"/>
          <w:szCs w:val="24"/>
          <w:lang w:val="lt-LT"/>
        </w:rPr>
      </w:pPr>
      <w:r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>Pirkimo sąlygų 3 priedas EBVPD (aktuali redakcija).</w:t>
      </w:r>
    </w:p>
    <w:sectPr w:rsidR="00F21990" w:rsidRPr="00F2199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847F12"/>
    <w:multiLevelType w:val="hybridMultilevel"/>
    <w:tmpl w:val="F93AEB1A"/>
    <w:lvl w:ilvl="0" w:tplc="0F4AE5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7722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4D1"/>
    <w:rsid w:val="000A7C91"/>
    <w:rsid w:val="001B6878"/>
    <w:rsid w:val="001F2F58"/>
    <w:rsid w:val="003A7017"/>
    <w:rsid w:val="006A3357"/>
    <w:rsid w:val="006C237C"/>
    <w:rsid w:val="007461D6"/>
    <w:rsid w:val="00812869"/>
    <w:rsid w:val="00881F62"/>
    <w:rsid w:val="008A6752"/>
    <w:rsid w:val="00970E86"/>
    <w:rsid w:val="009B6DA0"/>
    <w:rsid w:val="00A554D1"/>
    <w:rsid w:val="00AC6A7F"/>
    <w:rsid w:val="00AE27F4"/>
    <w:rsid w:val="00CD46DC"/>
    <w:rsid w:val="00DB6356"/>
    <w:rsid w:val="00EE3830"/>
    <w:rsid w:val="00F164EA"/>
    <w:rsid w:val="00F21990"/>
    <w:rsid w:val="00F3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09411"/>
  <w15:chartTrackingRefBased/>
  <w15:docId w15:val="{AF92C2EB-0946-4B7C-B607-CF85E4D03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rsid w:val="00881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Grietas">
    <w:name w:val="Strong"/>
    <w:basedOn w:val="Numatytasispastraiposriftas"/>
    <w:uiPriority w:val="22"/>
    <w:qFormat/>
    <w:rsid w:val="00881F62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881F6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81F62"/>
    <w:rPr>
      <w:color w:val="605E5C"/>
      <w:shd w:val="clear" w:color="auto" w:fill="E1DFDD"/>
    </w:rPr>
  </w:style>
  <w:style w:type="character" w:customStyle="1" w:styleId="Stilius1">
    <w:name w:val="Stilius1"/>
    <w:basedOn w:val="Numatytasispastraiposriftas"/>
    <w:uiPriority w:val="1"/>
    <w:rsid w:val="00CD46DC"/>
    <w:rPr>
      <w:rFonts w:ascii="Times New Roman" w:hAnsi="Times New Roman"/>
      <w:sz w:val="24"/>
    </w:rPr>
  </w:style>
  <w:style w:type="character" w:customStyle="1" w:styleId="Stilius2">
    <w:name w:val="Stilius2"/>
    <w:basedOn w:val="Numatytasispastraiposriftas"/>
    <w:uiPriority w:val="1"/>
    <w:rsid w:val="00CD46DC"/>
    <w:rPr>
      <w:rFonts w:ascii="Times New Roman" w:hAnsi="Times New Roman"/>
      <w:sz w:val="24"/>
    </w:rPr>
  </w:style>
  <w:style w:type="table" w:styleId="Lentelstinklelis">
    <w:name w:val="Table Grid"/>
    <w:basedOn w:val="prastojilentel"/>
    <w:uiPriority w:val="59"/>
    <w:rsid w:val="00CD46D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F21990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en-US"/>
      <w14:ligatures w14:val="none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qFormat/>
    <w:locked/>
    <w:rsid w:val="00F21990"/>
    <w:rPr>
      <w:rFonts w:ascii="Calibri" w:eastAsia="Times New Roman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550</Words>
  <Characters>315</Characters>
  <Application>Microsoft Office Word</Application>
  <DocSecurity>0</DocSecurity>
  <Lines>2</Lines>
  <Paragraphs>1</Paragraphs>
  <ScaleCrop>false</ScaleCrop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Guzelis</dc:creator>
  <cp:keywords/>
  <dc:description/>
  <cp:lastModifiedBy>Tomas Guzelis</cp:lastModifiedBy>
  <cp:revision>15</cp:revision>
  <dcterms:created xsi:type="dcterms:W3CDTF">2024-01-17T10:23:00Z</dcterms:created>
  <dcterms:modified xsi:type="dcterms:W3CDTF">2025-10-03T05:25:00Z</dcterms:modified>
</cp:coreProperties>
</file>